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hd w:fill="fefefe" w:val="clear"/>
        <w:spacing w:after="150" w:before="150" w:lineRule="auto"/>
        <w:rPr>
          <w:rFonts w:ascii="Helvetica Neue" w:cs="Helvetica Neue" w:eastAsia="Helvetica Neue" w:hAnsi="Helvetica Neue"/>
          <w:color w:val="262626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u w:val="single"/>
          <w:rtl w:val="0"/>
        </w:rPr>
        <w:t xml:space="preserve">Article 1: </w:t>
        <w:br w:type="textWrapping"/>
      </w: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A YouTuber's fancy Bali vacation sure looked nice. </w:t>
        <w:br w:type="textWrapping"/>
        <w:t xml:space="preserve">Nope, the photos were taken in an Ikea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https://edition.cnn.com/2020/02/23/us/youtuber-bali-indonesia-ikea-trnd/index.html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 words to look up in the dictionary:</w:t>
        <w:br w:type="textWrapping"/>
        <w:t xml:space="preserve">     </w:t>
      </w:r>
    </w:p>
    <w:p w:rsidR="00000000" w:rsidDel="00000000" w:rsidP="00000000" w:rsidRDefault="00000000" w:rsidRPr="00000000" w14:paraId="00000007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Nope (exclamation)</w:t>
      </w:r>
    </w:p>
    <w:p w:rsidR="00000000" w:rsidDel="00000000" w:rsidP="00000000" w:rsidRDefault="00000000" w:rsidRPr="00000000" w14:paraId="00000008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Lounge (verb)</w:t>
      </w:r>
    </w:p>
    <w:p w:rsidR="00000000" w:rsidDel="00000000" w:rsidP="00000000" w:rsidRDefault="00000000" w:rsidRPr="00000000" w14:paraId="00000009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Floral (adj)</w:t>
      </w:r>
    </w:p>
    <w:p w:rsidR="00000000" w:rsidDel="00000000" w:rsidP="00000000" w:rsidRDefault="00000000" w:rsidRPr="00000000" w14:paraId="0000000A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Fictitious (adj)</w:t>
      </w:r>
    </w:p>
    <w:p w:rsidR="00000000" w:rsidDel="00000000" w:rsidP="00000000" w:rsidRDefault="00000000" w:rsidRPr="00000000" w14:paraId="0000000B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Awry (adj)</w:t>
      </w:r>
    </w:p>
    <w:p w:rsidR="00000000" w:rsidDel="00000000" w:rsidP="00000000" w:rsidRDefault="00000000" w:rsidRPr="00000000" w14:paraId="0000000C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1: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  <w:br w:type="textWrapping"/>
        <w:t xml:space="preserve">How did Natalia get photos of Bali to post on her Instagram?</w:t>
        <w:br w:type="textWrapping"/>
      </w:r>
    </w:p>
    <w:p w:rsidR="00000000" w:rsidDel="00000000" w:rsidP="00000000" w:rsidRDefault="00000000" w:rsidRPr="00000000" w14:paraId="0000000F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2:</w:t>
      </w:r>
    </w:p>
    <w:p w:rsidR="00000000" w:rsidDel="00000000" w:rsidP="00000000" w:rsidRDefault="00000000" w:rsidRPr="00000000" w14:paraId="00000010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How did one fan notice that something was awry with the photos?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3:</w:t>
      </w:r>
    </w:p>
    <w:p w:rsidR="00000000" w:rsidDel="00000000" w:rsidP="00000000" w:rsidRDefault="00000000" w:rsidRPr="00000000" w14:paraId="00000013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Does Natalia believe that you should take social media more seriously, or less seriously? Why?</w:t>
      </w:r>
    </w:p>
    <w:p w:rsidR="00000000" w:rsidDel="00000000" w:rsidP="00000000" w:rsidRDefault="00000000" w:rsidRPr="00000000" w14:paraId="00000014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venir" w:cs="Avenir" w:eastAsia="Avenir" w:hAnsi="Avenir"/>
          <w:b w:val="1"/>
          <w:color w:val="1e1e1e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u w:val="single"/>
          <w:rtl w:val="0"/>
        </w:rPr>
        <w:t xml:space="preserve">Article 2: </w:t>
        <w:br w:type="textWrapping"/>
      </w:r>
      <w:r w:rsidDel="00000000" w:rsidR="00000000" w:rsidRPr="00000000">
        <w:rPr>
          <w:rFonts w:ascii="Avenir" w:cs="Avenir" w:eastAsia="Avenir" w:hAnsi="Avenir"/>
          <w:b w:val="1"/>
          <w:color w:val="000000"/>
          <w:rtl w:val="0"/>
        </w:rPr>
        <w:t xml:space="preserve">Italian town Teora hopes to lure new residents by paying their rent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Avenir" w:cs="Avenir" w:eastAsia="Avenir" w:hAnsi="Avenir"/>
          <w:b w:val="1"/>
          <w:color w:val="1e1e1e"/>
          <w:u w:val="single"/>
          <w:rtl w:val="0"/>
        </w:rPr>
        <w:br w:type="textWrapping"/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https://edition.cnn.com/travel/article/italy-teora-rent/index.html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 words to look up in the dictionary:</w:t>
        <w:br w:type="textWrapping"/>
        <w:t xml:space="preserve">     </w:t>
      </w:r>
    </w:p>
    <w:p w:rsidR="00000000" w:rsidDel="00000000" w:rsidP="00000000" w:rsidRDefault="00000000" w:rsidRPr="00000000" w14:paraId="0000001C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Lure  (verb)</w:t>
      </w:r>
    </w:p>
    <w:p w:rsidR="00000000" w:rsidDel="00000000" w:rsidP="00000000" w:rsidRDefault="00000000" w:rsidRPr="00000000" w14:paraId="0000001D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Revive (verb)</w:t>
      </w:r>
    </w:p>
    <w:p w:rsidR="00000000" w:rsidDel="00000000" w:rsidP="00000000" w:rsidRDefault="00000000" w:rsidRPr="00000000" w14:paraId="0000001E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Dwindle (verb)</w:t>
      </w:r>
    </w:p>
    <w:p w:rsidR="00000000" w:rsidDel="00000000" w:rsidP="00000000" w:rsidRDefault="00000000" w:rsidRPr="00000000" w14:paraId="0000001F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Dilapidated (adj)</w:t>
      </w:r>
    </w:p>
    <w:p w:rsidR="00000000" w:rsidDel="00000000" w:rsidP="00000000" w:rsidRDefault="00000000" w:rsidRPr="00000000" w14:paraId="00000020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Renovate (verb)</w:t>
      </w:r>
    </w:p>
    <w:p w:rsidR="00000000" w:rsidDel="00000000" w:rsidP="00000000" w:rsidRDefault="00000000" w:rsidRPr="00000000" w14:paraId="00000021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color w:val="000000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Question 1: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  <w:br w:type="textWrapping"/>
        <w:t xml:space="preserve">What is the main concern about the effects of the popular ‘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highlight w:val="white"/>
          <w:rtl w:val="0"/>
        </w:rPr>
        <w:t xml:space="preserve">€1 home deal’ in Italy?</w:t>
      </w:r>
    </w:p>
    <w:p w:rsidR="00000000" w:rsidDel="00000000" w:rsidP="00000000" w:rsidRDefault="00000000" w:rsidRPr="00000000" w14:paraId="00000023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2:</w:t>
      </w:r>
    </w:p>
    <w:p w:rsidR="00000000" w:rsidDel="00000000" w:rsidP="00000000" w:rsidRDefault="00000000" w:rsidRPr="00000000" w14:paraId="00000025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are the two conditions of the free rent scheme in Teora?</w:t>
      </w:r>
    </w:p>
    <w:p w:rsidR="00000000" w:rsidDel="00000000" w:rsidP="00000000" w:rsidRDefault="00000000" w:rsidRPr="00000000" w14:paraId="00000026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3:</w:t>
      </w:r>
    </w:p>
    <w:p w:rsidR="00000000" w:rsidDel="00000000" w:rsidP="00000000" w:rsidRDefault="00000000" w:rsidRPr="00000000" w14:paraId="00000028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Why has Teora’s population decreased dramatically since 1980?</w:t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70c0"/>
          <w:sz w:val="24"/>
          <w:szCs w:val="24"/>
          <w:rtl w:val="0"/>
        </w:rPr>
        <w:t xml:space="preserve">EXTRA QUESTION: Would you accept Teora’s offer? Why or why not?</w:t>
      </w:r>
      <w:r w:rsidDel="00000000" w:rsidR="00000000" w:rsidRPr="00000000">
        <w:rPr>
          <w:rtl w:val="0"/>
        </w:rPr>
      </w:r>
    </w:p>
    <w:sectPr>
      <w:pgSz w:h="16840" w:w="1190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venir"/>
  <w:font w:name="Helvetica Neue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dition.cnn.com/2020/02/23/us/youtuber-bali-indonesia-ikea-trnd/index.html" TargetMode="External"/><Relationship Id="rId7" Type="http://schemas.openxmlformats.org/officeDocument/2006/relationships/hyperlink" Target="https://edition.cnn.com/travel/article/italy-teora-ren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